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54" w:rsidRPr="003D459A" w:rsidRDefault="00FC3754" w:rsidP="00FC3754">
      <w:pPr>
        <w:spacing w:after="0" w:line="240" w:lineRule="auto"/>
        <w:rPr>
          <w:lang w:val="hr-HR"/>
        </w:rPr>
      </w:pPr>
    </w:p>
    <w:p w:rsidR="00FC3754" w:rsidRPr="00FC3754" w:rsidRDefault="00FC3754" w:rsidP="00FC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40"/>
          <w:lang w:val="hr-HR" w:eastAsia="en-GB"/>
        </w:rPr>
        <w:t>Na FER stižu prvi DroneDays!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Na Fakultetu elektrotehnike i računarstva (FER) 26. i 27. ožujka održat će se prvo izdanje </w:t>
      </w:r>
      <w:proofErr w:type="spellStart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DroneDaysa</w:t>
      </w:r>
      <w:proofErr w:type="spellEnd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, skupa o bespilotnim letjelicama, u organizaciji FER-ovog Laboratorija za robotiku i inteligentne sustave upravljanja (LARICS) u okviru EU projekta AeRoTwin. 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„Zračna robotika dosegla je značajnu zrelost u posljednjih nekoliko godina, uz stalan rast broja bespilotnih zrakoplovnih sustava, aplikacija, kao i uključenih poduzeća. Isti rast može se vidjeti u broju publikacija, radionica i prezentacija na konferencijama, što svjedoči o golemom istraživačkom potencijalu tog područja. Sa željom da okupimo stručnjake iz zajednica akademije, industrije i krajnjih korisnika te predstavnike regulatornih tijela u regiji, odlučili smo organizirati skup o bespilotnim letjelicama DroneDays.”</w:t>
      </w:r>
    </w:p>
    <w:p w:rsidR="00FC3754" w:rsidRPr="00FC3754" w:rsidRDefault="00FC3754" w:rsidP="00FC3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- Ivana Mikolić, </w:t>
      </w:r>
      <w:proofErr w:type="spellStart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mag</w:t>
      </w:r>
      <w:proofErr w:type="spellEnd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. ing.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Povećan rast broja bespilotnih sustava letjelica u upotrebi rezultat je sve većeg područja primjene istih. Trenutno se u Europskoj uniji koristi oko </w:t>
      </w:r>
      <w:r w:rsidRPr="00FC3754">
        <w:rPr>
          <w:rFonts w:ascii="Times New Roman" w:eastAsia="Times New Roman" w:hAnsi="Times New Roman" w:cs="Times New Roman"/>
          <w:b/>
          <w:color w:val="000000"/>
          <w:sz w:val="24"/>
          <w:lang w:val="hr-HR" w:eastAsia="en-GB"/>
        </w:rPr>
        <w:t>1,5 milijuna bespilotnih letjelica</w:t>
      </w: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za zabavu, dok se tek oko 10.000 koristi u komercijalne svrhe. U civilnoj upotrebi ističu se sljedeća područja primjene: energija, poljoprivreda, sigurnost, e-poslovanje, dostava, mobilnost i transport.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„Istraživanje i razvoj sustava bespilotnih letjelica u zadnjih 10 godina bilježi ubrzani rast. Predviđa se da će do 2050. u EU biti oko 415.000 letjelica u komercijalnoj upotrebi. U Republici Hrvatskoj trenutno je oko 1100 registriranih korisnika sustava bespilotnih zrakoplova, a taj broj stalno raste.“</w:t>
      </w:r>
      <w:bookmarkStart w:id="0" w:name="_GoBack"/>
      <w:bookmarkEnd w:id="0"/>
    </w:p>
    <w:p w:rsidR="00FC3754" w:rsidRPr="00FC3754" w:rsidRDefault="00FC3754" w:rsidP="00FC3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- prof. dr. </w:t>
      </w:r>
      <w:proofErr w:type="spellStart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sc</w:t>
      </w:r>
      <w:proofErr w:type="spellEnd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. Stjepan Bogdan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U akademskim istraživanjima primjećuje se </w:t>
      </w:r>
      <w:r w:rsidRPr="00FC3754">
        <w:rPr>
          <w:rFonts w:ascii="Times New Roman" w:eastAsia="Times New Roman" w:hAnsi="Times New Roman" w:cs="Times New Roman"/>
          <w:b/>
          <w:color w:val="000000"/>
          <w:sz w:val="24"/>
          <w:lang w:val="hr-HR" w:eastAsia="en-GB"/>
        </w:rPr>
        <w:t>eksponencijalni porast</w:t>
      </w: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broja objavljenih stručnih članaka na dvije najveće znanstvene konferencije iz područja robotike (</w:t>
      </w:r>
      <w:hyperlink r:id="rId6" w:history="1">
        <w:r w:rsidRPr="003D459A">
          <w:rPr>
            <w:rFonts w:ascii="Times New Roman" w:eastAsia="Times New Roman" w:hAnsi="Times New Roman" w:cs="Times New Roman"/>
            <w:color w:val="1155CC"/>
            <w:sz w:val="24"/>
            <w:u w:val="single"/>
            <w:lang w:val="hr-HR" w:eastAsia="en-GB"/>
          </w:rPr>
          <w:t>IROS</w:t>
        </w:r>
      </w:hyperlink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i </w:t>
      </w:r>
      <w:hyperlink r:id="rId7" w:history="1">
        <w:r w:rsidRPr="003D459A">
          <w:rPr>
            <w:rFonts w:ascii="Times New Roman" w:eastAsia="Times New Roman" w:hAnsi="Times New Roman" w:cs="Times New Roman"/>
            <w:color w:val="1155CC"/>
            <w:sz w:val="24"/>
            <w:u w:val="single"/>
            <w:lang w:val="hr-HR" w:eastAsia="en-GB"/>
          </w:rPr>
          <w:t>ICRA</w:t>
        </w:r>
      </w:hyperlink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), a isto vrijedi i za LARICS, gdje je u zadnje tri godine objavljeno više od 20 znanstvenih članaka iz područja bespilotnih letjelica.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„U LARICS-u trenutno su aktivna tri velika projekta u području primjene bespilotnih letjelica za svakodnevne i industrijske potrebe: “</w:t>
      </w:r>
      <w:hyperlink r:id="rId8" w:history="1">
        <w:r w:rsidRPr="003D459A">
          <w:rPr>
            <w:rFonts w:ascii="Times New Roman" w:eastAsia="Times New Roman" w:hAnsi="Times New Roman" w:cs="Times New Roman"/>
            <w:i/>
            <w:iCs/>
            <w:color w:val="1155CC"/>
            <w:sz w:val="24"/>
            <w:u w:val="single"/>
            <w:lang w:val="hr-HR" w:eastAsia="en-GB"/>
          </w:rPr>
          <w:t>SPECULARIA</w:t>
        </w:r>
      </w:hyperlink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-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Structured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Ecological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CULtivation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with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Autonomous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Robots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In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Agriculture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”, u kojem se istražuje primjena bespilotnih sustava u poljoprivredi; “</w:t>
      </w:r>
      <w:hyperlink r:id="rId9" w:history="1">
        <w:r w:rsidRPr="003D459A">
          <w:rPr>
            <w:rFonts w:ascii="Times New Roman" w:eastAsia="Times New Roman" w:hAnsi="Times New Roman" w:cs="Times New Roman"/>
            <w:i/>
            <w:iCs/>
            <w:color w:val="1155CC"/>
            <w:sz w:val="24"/>
            <w:u w:val="single"/>
            <w:lang w:val="hr-HR" w:eastAsia="en-GB"/>
          </w:rPr>
          <w:t>MORUS</w:t>
        </w:r>
      </w:hyperlink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-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Unmanned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system for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maritime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security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and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environmental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monitoring”, gdje je cilj izgraditi jedan od trenutno najvećih autonomnih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dronova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u sklopu NATO-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vog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programa “Znanost  za mir i sigurnost”; te </w:t>
      </w:r>
      <w:hyperlink r:id="rId10" w:history="1">
        <w:r w:rsidRPr="003D459A">
          <w:rPr>
            <w:rFonts w:ascii="Times New Roman" w:eastAsia="Times New Roman" w:hAnsi="Times New Roman" w:cs="Times New Roman"/>
            <w:i/>
            <w:iCs/>
            <w:color w:val="1155CC"/>
            <w:sz w:val="24"/>
            <w:u w:val="single"/>
            <w:lang w:val="hr-HR" w:eastAsia="en-GB"/>
          </w:rPr>
          <w:t>AeRoTwin</w:t>
        </w:r>
      </w:hyperlink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, koji će uvelike doprinijeti vidljivosti LARICS-a i FER-a, a time i Hrvatske, na europskoj i svjetskoj karti zračne robotike u akademiji i industriji.“</w:t>
      </w:r>
    </w:p>
    <w:p w:rsidR="00FC3754" w:rsidRPr="00FC3754" w:rsidRDefault="00FC3754" w:rsidP="00FC3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- doc. dr. </w:t>
      </w:r>
      <w:proofErr w:type="spellStart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sc</w:t>
      </w:r>
      <w:proofErr w:type="spellEnd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. Matko Orsag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</w:p>
    <w:p w:rsidR="00FC3754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Dvodnevni skup o bespilotnim letjelicama DroneDays na jednom će mjestu okupiti brojne </w:t>
      </w:r>
      <w:r w:rsidRPr="00FC3754">
        <w:rPr>
          <w:rFonts w:ascii="Times New Roman" w:eastAsia="Times New Roman" w:hAnsi="Times New Roman" w:cs="Times New Roman"/>
          <w:b/>
          <w:color w:val="000000"/>
          <w:sz w:val="24"/>
          <w:lang w:val="hr-HR" w:eastAsia="en-GB"/>
        </w:rPr>
        <w:t>stručnjake i entuzijaste bespilotnih letjelica</w:t>
      </w: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iz zajednica industrije i akademije te krajnje korisnike i regulatorna tijela. Cilj je skupa potaknuti interakcije i razmjene znanja i iskustava iz područja bespilotnih letjelica, a program će se sastojati od stručnih predavanja,</w:t>
      </w: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 </w:t>
      </w:r>
      <w:proofErr w:type="spellStart"/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business</w:t>
      </w:r>
      <w:proofErr w:type="spellEnd"/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-to-</w:t>
      </w:r>
      <w:proofErr w:type="spellStart"/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business</w:t>
      </w:r>
      <w:proofErr w:type="spellEnd"/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sastanaka, demonstracija najnovijih tehnoloških dostignuća u zračnoj robotici u letačkoj zoni, i sajma vodećih industrijskih poduzeća u regiji.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„Jedan od ciljeva </w:t>
      </w:r>
      <w:proofErr w:type="spellStart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>DroneDaysa</w:t>
      </w:r>
      <w:proofErr w:type="spellEnd"/>
      <w:r w:rsidRPr="00FC3754">
        <w:rPr>
          <w:rFonts w:ascii="Times New Roman" w:eastAsia="Times New Roman" w:hAnsi="Times New Roman" w:cs="Times New Roman"/>
          <w:i/>
          <w:iCs/>
          <w:color w:val="000000"/>
          <w:sz w:val="24"/>
          <w:lang w:val="hr-HR" w:eastAsia="en-GB"/>
        </w:rPr>
        <w:t xml:space="preserve"> je pospješiti dijalog između korisnika bespilotnih letjelica i pružatelja usluga, bilo da se radi o proizvođačima, distributerima ili operaterima, te pružiti svim stranama priliku za uspostavljanje novih suradnji.“</w:t>
      </w:r>
    </w:p>
    <w:p w:rsidR="00FC3754" w:rsidRPr="00FC3754" w:rsidRDefault="00FC3754" w:rsidP="00FC3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 xml:space="preserve">- dr. </w:t>
      </w:r>
      <w:proofErr w:type="spellStart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sc</w:t>
      </w:r>
      <w:proofErr w:type="spellEnd"/>
      <w:r w:rsidRPr="00FC3754">
        <w:rPr>
          <w:rFonts w:ascii="Times New Roman" w:eastAsia="Times New Roman" w:hAnsi="Times New Roman" w:cs="Times New Roman"/>
          <w:b/>
          <w:bCs/>
          <w:color w:val="000000"/>
          <w:sz w:val="24"/>
          <w:lang w:val="hr-HR" w:eastAsia="en-GB"/>
        </w:rPr>
        <w:t>. Frano Petric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Registracije za ranoranioce su otvorene, a za više informacija posjetite </w:t>
      </w:r>
      <w:hyperlink r:id="rId11" w:history="1">
        <w:r w:rsidRPr="003D459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hr-HR" w:eastAsia="en-GB"/>
          </w:rPr>
          <w:t>dronedays.fer.hr</w:t>
        </w:r>
      </w:hyperlink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!</w:t>
      </w:r>
    </w:p>
    <w:p w:rsidR="00FC3754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3D459A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Za detaljne informacije i sva </w:t>
      </w:r>
      <w:r w:rsidR="003D459A" w:rsidRPr="003D459A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pitanja molimo kontaktirajte:</w:t>
      </w:r>
    </w:p>
    <w:p w:rsidR="003D459A" w:rsidRPr="003D459A" w:rsidRDefault="003D459A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</w:p>
    <w:p w:rsidR="003D459A" w:rsidRPr="003D459A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Anton</w:t>
      </w:r>
      <w:r w:rsidR="003D459A" w:rsidRPr="003D459A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>ella Barišić, +385 99 683 3522,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hyperlink r:id="rId12" w:history="1">
        <w:r w:rsidRPr="003D459A">
          <w:rPr>
            <w:rFonts w:ascii="Times New Roman" w:eastAsia="Times New Roman" w:hAnsi="Times New Roman" w:cs="Times New Roman"/>
            <w:color w:val="1155CC"/>
            <w:sz w:val="24"/>
            <w:u w:val="single"/>
            <w:lang w:val="hr-HR" w:eastAsia="en-GB"/>
          </w:rPr>
          <w:t>antonella.barisic@fer.hr</w:t>
        </w:r>
      </w:hyperlink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 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Web stranica: </w:t>
      </w:r>
      <w:hyperlink r:id="rId13" w:history="1">
        <w:r w:rsidRPr="003D459A">
          <w:rPr>
            <w:rFonts w:ascii="Times New Roman" w:eastAsia="Times New Roman" w:hAnsi="Times New Roman" w:cs="Times New Roman"/>
            <w:color w:val="1155CC"/>
            <w:sz w:val="24"/>
            <w:u w:val="single"/>
            <w:lang w:val="hr-HR" w:eastAsia="en-GB"/>
          </w:rPr>
          <w:t>http://dronedays.fer.hr/</w:t>
        </w:r>
      </w:hyperlink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 </w:t>
      </w:r>
    </w:p>
    <w:p w:rsidR="00FC3754" w:rsidRPr="00FC3754" w:rsidRDefault="00FC3754" w:rsidP="00FC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en-GB"/>
        </w:rPr>
      </w:pPr>
      <w:r w:rsidRPr="00FC3754">
        <w:rPr>
          <w:rFonts w:ascii="Times New Roman" w:eastAsia="Times New Roman" w:hAnsi="Times New Roman" w:cs="Times New Roman"/>
          <w:color w:val="000000"/>
          <w:sz w:val="24"/>
          <w:lang w:val="hr-HR" w:eastAsia="en-GB"/>
        </w:rPr>
        <w:t xml:space="preserve">Facebook: </w:t>
      </w:r>
      <w:hyperlink r:id="rId14" w:history="1">
        <w:r w:rsidRPr="003D459A">
          <w:rPr>
            <w:rFonts w:ascii="Times New Roman" w:eastAsia="Times New Roman" w:hAnsi="Times New Roman" w:cs="Times New Roman"/>
            <w:color w:val="1155CC"/>
            <w:sz w:val="24"/>
            <w:u w:val="single"/>
            <w:lang w:val="hr-HR" w:eastAsia="en-GB"/>
          </w:rPr>
          <w:t>https://www.facebook.com/laricslab/</w:t>
        </w:r>
      </w:hyperlink>
    </w:p>
    <w:p w:rsidR="00D614A3" w:rsidRPr="003D459A" w:rsidRDefault="00882ABA">
      <w:pPr>
        <w:rPr>
          <w:lang w:val="hr-HR"/>
        </w:rPr>
      </w:pPr>
    </w:p>
    <w:sectPr w:rsidR="00D614A3" w:rsidRPr="003D459A" w:rsidSect="00FC3754">
      <w:headerReference w:type="default" r:id="rId15"/>
      <w:pgSz w:w="12240" w:h="15840"/>
      <w:pgMar w:top="207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BA" w:rsidRDefault="00882ABA" w:rsidP="00FC3754">
      <w:pPr>
        <w:spacing w:after="0" w:line="240" w:lineRule="auto"/>
      </w:pPr>
      <w:r>
        <w:separator/>
      </w:r>
    </w:p>
  </w:endnote>
  <w:endnote w:type="continuationSeparator" w:id="0">
    <w:p w:rsidR="00882ABA" w:rsidRDefault="00882ABA" w:rsidP="00FC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BA" w:rsidRDefault="00882ABA" w:rsidP="00FC3754">
      <w:pPr>
        <w:spacing w:after="0" w:line="240" w:lineRule="auto"/>
      </w:pPr>
      <w:r>
        <w:separator/>
      </w:r>
    </w:p>
  </w:footnote>
  <w:footnote w:type="continuationSeparator" w:id="0">
    <w:p w:rsidR="00882ABA" w:rsidRDefault="00882ABA" w:rsidP="00FC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54" w:rsidRDefault="00FC3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04E0D" wp14:editId="7FFF0483">
          <wp:simplePos x="0" y="0"/>
          <wp:positionH relativeFrom="margin">
            <wp:posOffset>-997527</wp:posOffset>
          </wp:positionH>
          <wp:positionV relativeFrom="paragraph">
            <wp:posOffset>-457200</wp:posOffset>
          </wp:positionV>
          <wp:extent cx="8069580" cy="1294410"/>
          <wp:effectExtent l="19050" t="19050" r="26670" b="20320"/>
          <wp:wrapNone/>
          <wp:docPr id="10" name="Picture 10" descr="http://dronedays.fer.hr/wp-content/uploads/2018/12/bannerDroneDays4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ronedays.fer.hr/wp-content/uploads/2018/12/bannerDroneDays4-3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5" b="64971"/>
                  <a:stretch/>
                </pic:blipFill>
                <pic:spPr bwMode="auto">
                  <a:xfrm>
                    <a:off x="0" y="0"/>
                    <a:ext cx="8104307" cy="1299980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4"/>
    <w:rsid w:val="003D459A"/>
    <w:rsid w:val="004402DD"/>
    <w:rsid w:val="006A2A78"/>
    <w:rsid w:val="00707D66"/>
    <w:rsid w:val="007F650E"/>
    <w:rsid w:val="00882ABA"/>
    <w:rsid w:val="00CA0D19"/>
    <w:rsid w:val="00F06D0C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4448"/>
  <w15:chartTrackingRefBased/>
  <w15:docId w15:val="{6248FEA0-98C3-4B79-BFC1-BD2B2FF0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3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54"/>
  </w:style>
  <w:style w:type="paragraph" w:styleId="Footer">
    <w:name w:val="footer"/>
    <w:basedOn w:val="Normal"/>
    <w:link w:val="FooterChar"/>
    <w:uiPriority w:val="99"/>
    <w:unhideWhenUsed/>
    <w:rsid w:val="00FC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roject-specularia/home" TargetMode="External"/><Relationship Id="rId13" Type="http://schemas.openxmlformats.org/officeDocument/2006/relationships/hyperlink" Target="http://dronedays.fer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eee-ras.org/conferences-workshops/fully-sponsored/icra" TargetMode="External"/><Relationship Id="rId12" Type="http://schemas.openxmlformats.org/officeDocument/2006/relationships/hyperlink" Target="mailto:antonella.barisic@fer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eee-ras.org/conferences-workshops/financially-co-sponsored/iros" TargetMode="External"/><Relationship Id="rId11" Type="http://schemas.openxmlformats.org/officeDocument/2006/relationships/hyperlink" Target="http://dronedays.fer.hr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aerotwin.fer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er.unizg.hr/morus" TargetMode="External"/><Relationship Id="rId14" Type="http://schemas.openxmlformats.org/officeDocument/2006/relationships/hyperlink" Target="https://www.facebook.com/laricsla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Miličević</dc:creator>
  <cp:keywords/>
  <dc:description/>
  <cp:lastModifiedBy>Anamarija Miličević</cp:lastModifiedBy>
  <cp:revision>2</cp:revision>
  <dcterms:created xsi:type="dcterms:W3CDTF">2019-01-16T15:17:00Z</dcterms:created>
  <dcterms:modified xsi:type="dcterms:W3CDTF">2019-01-16T15:17:00Z</dcterms:modified>
</cp:coreProperties>
</file>